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35" w:rsidRDefault="00631C35" w:rsidP="00631C35">
      <w:pPr>
        <w:pStyle w:val="Heading1"/>
        <w:pBdr>
          <w:top w:val="single" w:sz="36" w:space="1" w:color="auto"/>
          <w:left w:val="single" w:sz="36" w:space="1" w:color="auto"/>
          <w:bottom w:val="single" w:sz="36" w:space="1" w:color="auto"/>
          <w:right w:val="single" w:sz="36" w:space="1" w:color="auto"/>
        </w:pBdr>
        <w:shd w:val="clear" w:color="auto" w:fill="000000"/>
        <w:rPr>
          <w:rFonts w:ascii="Tahoma" w:hAnsi="Tahoma"/>
        </w:rPr>
      </w:pPr>
      <w:r>
        <w:rPr>
          <w:rFonts w:ascii="Tahoma" w:hAnsi="Tahoma"/>
        </w:rPr>
        <w:t>The Instructor's Role in Cooperative Learning</w:t>
      </w:r>
    </w:p>
    <w:p w:rsidR="00631C35" w:rsidRDefault="00631C35" w:rsidP="00631C35">
      <w:pPr>
        <w:pStyle w:val="Heading2"/>
        <w:pBdr>
          <w:top w:val="single" w:sz="36" w:space="1" w:color="auto"/>
          <w:left w:val="single" w:sz="36" w:space="1" w:color="auto"/>
          <w:bottom w:val="single" w:sz="36" w:space="1" w:color="auto"/>
          <w:right w:val="single" w:sz="36" w:space="1" w:color="auto"/>
        </w:pBdr>
        <w:shd w:val="pct10" w:color="000000" w:fill="FFFFFF"/>
        <w:spacing w:line="240" w:lineRule="auto"/>
        <w:jc w:val="center"/>
        <w:rPr>
          <w:rFonts w:ascii="Tahoma" w:hAnsi="Tahoma"/>
          <w:sz w:val="32"/>
        </w:rPr>
      </w:pPr>
      <w:r>
        <w:rPr>
          <w:rFonts w:ascii="Tahoma" w:hAnsi="Tahoma"/>
          <w:sz w:val="32"/>
        </w:rPr>
        <w:t>Make Pre-Instructional Decisions</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Specify Academic and Teamwork Skills Objectives</w:t>
      </w:r>
      <w:r>
        <w:t xml:space="preserve">:  Every lesson has both (a) academic and (b) interpersonal and small group (teamwork) skills objectives.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Decide on Group Size</w:t>
      </w:r>
      <w:r>
        <w:t xml:space="preserve">:  Learning groups should be small (groups of two or three members, four at the most).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Decide on Group Composition</w:t>
      </w:r>
      <w:r>
        <w:t xml:space="preserve"> (Assign Students to Groups):  Assign students to groups randomly or select groups yourself.  Usually you will wish to maximize the heterogeneity in each group.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Assign Roles</w:t>
      </w:r>
      <w:r>
        <w:t>:  Structure student-student interaction by assigning roles such as Reader, Recorder, Encourager of Participation and Checker for Understanding.</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Arrange the Room</w:t>
      </w:r>
      <w:r>
        <w:t xml:space="preserve">:  Group members should be "knee to knee and eye to eye" </w:t>
      </w:r>
      <w:r w:rsidR="006F04B1">
        <w:t>but arranged</w:t>
      </w:r>
      <w:r>
        <w:t xml:space="preserve"> so they all can see the instructor at the front of the room.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Plan Materials</w:t>
      </w:r>
      <w:r>
        <w:t xml:space="preserve">:  Arrange materials to give a "sink or swim together" message.  Give only one paper to the group or give each member part of the material to be learned.  </w:t>
      </w:r>
    </w:p>
    <w:p w:rsidR="00631C35" w:rsidRDefault="00631C35" w:rsidP="00631C35">
      <w:pPr>
        <w:pStyle w:val="Heading2"/>
        <w:pBdr>
          <w:top w:val="single" w:sz="36" w:space="1" w:color="auto"/>
          <w:left w:val="single" w:sz="36" w:space="1" w:color="auto"/>
          <w:bottom w:val="single" w:sz="36" w:space="1" w:color="auto"/>
          <w:right w:val="single" w:sz="36" w:space="1" w:color="auto"/>
        </w:pBdr>
        <w:shd w:val="pct10" w:color="000000" w:fill="FFFFFF"/>
        <w:spacing w:line="240" w:lineRule="auto"/>
        <w:jc w:val="center"/>
        <w:rPr>
          <w:rFonts w:ascii="Tahoma" w:hAnsi="Tahoma"/>
          <w:sz w:val="32"/>
        </w:rPr>
      </w:pPr>
      <w:r>
        <w:rPr>
          <w:rFonts w:ascii="Tahoma" w:hAnsi="Tahoma"/>
          <w:sz w:val="32"/>
        </w:rPr>
        <w:t xml:space="preserve">Explain Task </w:t>
      </w:r>
      <w:proofErr w:type="gramStart"/>
      <w:r>
        <w:rPr>
          <w:rFonts w:ascii="Tahoma" w:hAnsi="Tahoma"/>
          <w:sz w:val="32"/>
        </w:rPr>
        <w:t>And</w:t>
      </w:r>
      <w:proofErr w:type="gramEnd"/>
      <w:r>
        <w:rPr>
          <w:rFonts w:ascii="Tahoma" w:hAnsi="Tahoma"/>
          <w:sz w:val="32"/>
        </w:rPr>
        <w:t xml:space="preserve"> Cooperative Structure</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Explain the Academic Task:</w:t>
      </w:r>
      <w:r>
        <w:t xml:space="preserve">  Explain the task, the objectives of the lesson, the concepts and principles students need to know to complete the assignment, and the procedures </w:t>
      </w:r>
      <w:proofErr w:type="gramStart"/>
      <w:r>
        <w:t>they</w:t>
      </w:r>
      <w:proofErr w:type="gramEnd"/>
      <w:r>
        <w:t xml:space="preserve"> are to follow.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Explain the Criteria for Success:</w:t>
      </w:r>
      <w:r>
        <w:t xml:space="preserve">  Student work should be evaluated on a criteria-referenced basis. Make clear your criteria for evaluating students' work.</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*Structure Positive Interdependence:</w:t>
      </w:r>
      <w:r>
        <w:t xml:space="preserve">  Students must believe they "sink or swim together."  Always establish mutual goals (students are responsible for their own learning and the learning of all other group members).  Supplement, goal interdependence with celebration/reward, resource, role, and identity interdependence.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Structure Intergroup Cooperation:</w:t>
      </w:r>
      <w:r>
        <w:t xml:space="preserve">  Have groups check with and help other groups.  Extend the benefits of cooperation to the whole class.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br w:type="page"/>
      </w:r>
      <w:r>
        <w:lastRenderedPageBreak/>
        <w:t>*</w:t>
      </w:r>
      <w:r>
        <w:rPr>
          <w:b/>
        </w:rPr>
        <w:t>Structure Individual Accountability:</w:t>
      </w:r>
      <w:r>
        <w:t xml:space="preserve">  Each student must feel responsible for doing his or her share of the work and helping the other group members.  Ways to ensure accountability are frequent oral quizzes of group members picked at random, individual tests, and assigning a member the role of Checker for Understanding.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*Specify Expected Behaviors:</w:t>
      </w:r>
      <w:r>
        <w:t xml:space="preserve">  The more specific you are about the behaviors you want to see in the groups, the more likely students will do them.  Social skills may be classified as </w:t>
      </w:r>
      <w:r>
        <w:rPr>
          <w:b/>
        </w:rPr>
        <w:t>forming</w:t>
      </w:r>
      <w:r>
        <w:t xml:space="preserve"> (staying with the group, using quiet voices), </w:t>
      </w:r>
      <w:r>
        <w:rPr>
          <w:b/>
        </w:rPr>
        <w:t>functioning</w:t>
      </w:r>
      <w:r>
        <w:t xml:space="preserve"> (contributing, encouraging others to participate), </w:t>
      </w:r>
      <w:r>
        <w:rPr>
          <w:b/>
        </w:rPr>
        <w:t>formulating</w:t>
      </w:r>
      <w:r>
        <w:t xml:space="preserve"> (summarizing, elaborating), and </w:t>
      </w:r>
      <w:r>
        <w:rPr>
          <w:b/>
        </w:rPr>
        <w:t>fermenting</w:t>
      </w:r>
      <w:r>
        <w:t xml:space="preserve"> (criticizing ideas, asking for justification).  Regularly teach the interpersonal and small group skills you wish to see used in the learning groups.  </w:t>
      </w:r>
    </w:p>
    <w:p w:rsidR="00631C35" w:rsidRDefault="00631C35" w:rsidP="00631C35">
      <w:pPr>
        <w:pStyle w:val="Heading2"/>
        <w:pBdr>
          <w:top w:val="single" w:sz="36" w:space="1" w:color="auto"/>
          <w:left w:val="single" w:sz="36" w:space="1" w:color="auto"/>
          <w:bottom w:val="single" w:sz="36" w:space="1" w:color="auto"/>
          <w:right w:val="single" w:sz="36" w:space="1" w:color="auto"/>
        </w:pBdr>
        <w:shd w:val="pct10" w:color="000000" w:fill="FFFFFF"/>
        <w:jc w:val="center"/>
        <w:rPr>
          <w:rFonts w:ascii="Tahoma" w:hAnsi="Tahoma"/>
          <w:sz w:val="32"/>
        </w:rPr>
      </w:pPr>
      <w:r>
        <w:rPr>
          <w:rFonts w:ascii="Tahoma" w:hAnsi="Tahoma"/>
          <w:sz w:val="32"/>
        </w:rPr>
        <w:t>Monitor and Intervene</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t>*</w:t>
      </w:r>
      <w:r>
        <w:rPr>
          <w:b/>
        </w:rPr>
        <w:t>Arrange Face-to-Face Promotive Interaction:</w:t>
      </w:r>
      <w:r>
        <w:t xml:space="preserve">  Conduct the lesson in ways that ensure that students promote each other’s success face-to-face.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Monitor Students' Behavior:</w:t>
      </w:r>
      <w:r>
        <w:t xml:space="preserve">  This is the fun part!  While students are working, you circulate to see whether they understand the assignment and the material, give immediate feedback and reinforcement, and praise good use of group skills.  Collect observation data on each group and student.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 xml:space="preserve">Intervene to Improve </w:t>
      </w:r>
      <w:proofErr w:type="spellStart"/>
      <w:r>
        <w:rPr>
          <w:b/>
        </w:rPr>
        <w:t>Taskwork</w:t>
      </w:r>
      <w:proofErr w:type="spellEnd"/>
      <w:r>
        <w:rPr>
          <w:b/>
        </w:rPr>
        <w:t xml:space="preserve"> and Teamwork:</w:t>
      </w:r>
      <w:r>
        <w:t xml:space="preserve">  Provide </w:t>
      </w:r>
      <w:proofErr w:type="spellStart"/>
      <w:r>
        <w:rPr>
          <w:b/>
        </w:rPr>
        <w:t>taskwork</w:t>
      </w:r>
      <w:proofErr w:type="spellEnd"/>
      <w:r>
        <w:rPr>
          <w:b/>
        </w:rPr>
        <w:t xml:space="preserve"> assistance</w:t>
      </w:r>
      <w:r>
        <w:t xml:space="preserve"> (clarify, reteach) if students do not understand the assignment.  Provide </w:t>
      </w:r>
      <w:r>
        <w:rPr>
          <w:b/>
        </w:rPr>
        <w:t>teamwork assistance</w:t>
      </w:r>
      <w:r>
        <w:t xml:space="preserve"> if students are having difficulties in working together productively.  </w:t>
      </w:r>
    </w:p>
    <w:p w:rsidR="00631C35" w:rsidRDefault="00631C35" w:rsidP="00631C35">
      <w:pPr>
        <w:pStyle w:val="Heading2"/>
        <w:pBdr>
          <w:top w:val="single" w:sz="36" w:space="1" w:color="auto"/>
          <w:left w:val="single" w:sz="36" w:space="1" w:color="auto"/>
          <w:bottom w:val="single" w:sz="36" w:space="1" w:color="auto"/>
          <w:right w:val="single" w:sz="36" w:space="1" w:color="auto"/>
        </w:pBdr>
        <w:shd w:val="pct10" w:color="000000" w:fill="FFFFFF"/>
        <w:jc w:val="center"/>
        <w:rPr>
          <w:rFonts w:ascii="Tahoma" w:hAnsi="Tahoma"/>
          <w:sz w:val="32"/>
        </w:rPr>
      </w:pPr>
      <w:r>
        <w:rPr>
          <w:rFonts w:ascii="Tahoma" w:hAnsi="Tahoma"/>
          <w:sz w:val="32"/>
        </w:rPr>
        <w:t>Evaluate and Process</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rPr>
          <w:b/>
        </w:rPr>
        <w:t>Evaluate Student Learning:</w:t>
      </w:r>
      <w:r>
        <w:t xml:space="preserve">  Assess and evaluate the quality and quantity of student learning.  Involve students in the assessment process.  </w:t>
      </w:r>
    </w:p>
    <w:p w:rsidR="00631C35" w:rsidRDefault="00631C35" w:rsidP="00631C35">
      <w:pPr>
        <w:pStyle w:val="Indent1a"/>
        <w:pBdr>
          <w:top w:val="single" w:sz="36" w:space="1" w:color="auto"/>
          <w:left w:val="single" w:sz="36" w:space="1" w:color="auto"/>
          <w:bottom w:val="single" w:sz="36" w:space="1" w:color="auto"/>
          <w:right w:val="single" w:sz="36" w:space="1" w:color="auto"/>
        </w:pBdr>
      </w:pPr>
    </w:p>
    <w:p w:rsidR="00631C35" w:rsidRDefault="00631C35" w:rsidP="00631C35">
      <w:pPr>
        <w:pStyle w:val="Indent1a"/>
        <w:pBdr>
          <w:top w:val="single" w:sz="36" w:space="1" w:color="auto"/>
          <w:left w:val="single" w:sz="36" w:space="1" w:color="auto"/>
          <w:bottom w:val="single" w:sz="36" w:space="1" w:color="auto"/>
          <w:right w:val="single" w:sz="36" w:space="1" w:color="auto"/>
        </w:pBdr>
      </w:pPr>
      <w:r>
        <w:t>*</w:t>
      </w:r>
      <w:r>
        <w:rPr>
          <w:b/>
        </w:rPr>
        <w:t>Process Group Functioning</w:t>
      </w:r>
      <w:r>
        <w:t xml:space="preserve">:  Ensure each student receives feedback, analyzes the data on group functioning, sets an improvement goal, and participates in a team celebration.  Have groups routinely list three things they did well in working together </w:t>
      </w:r>
      <w:proofErr w:type="gramStart"/>
      <w:r>
        <w:t>an</w:t>
      </w:r>
      <w:proofErr w:type="gramEnd"/>
      <w:r>
        <w:t xml:space="preserve"> done thing they will do better tomorrow.  Summarize as a whole class.  Have groups celebrate their success and hard work.  </w:t>
      </w:r>
    </w:p>
    <w:p w:rsidR="00631C35" w:rsidRDefault="00631C35" w:rsidP="00631C35">
      <w:pPr>
        <w:pStyle w:val="Indent1"/>
        <w:pBdr>
          <w:top w:val="single" w:sz="36" w:space="1" w:color="auto"/>
          <w:left w:val="single" w:sz="36" w:space="1" w:color="auto"/>
          <w:bottom w:val="single" w:sz="36" w:space="1" w:color="auto"/>
          <w:right w:val="single" w:sz="36" w:space="1" w:color="auto"/>
        </w:pBdr>
      </w:pPr>
    </w:p>
    <w:p w:rsidR="00631C35" w:rsidRDefault="00631C35" w:rsidP="00631C35">
      <w:pPr>
        <w:spacing w:line="240" w:lineRule="atLeast"/>
      </w:pPr>
    </w:p>
    <w:p w:rsidR="00631C35" w:rsidRDefault="00631C35" w:rsidP="00631C35">
      <w:pPr>
        <w:spacing w:line="240" w:lineRule="atLeast"/>
      </w:pPr>
    </w:p>
    <w:p w:rsidR="00631C35" w:rsidRDefault="00631C35" w:rsidP="00631C35">
      <w:pPr>
        <w:pStyle w:val="Heading1"/>
        <w:shd w:val="solid" w:color="auto" w:fill="auto"/>
        <w:rPr>
          <w:rFonts w:ascii="Tahoma" w:hAnsi="Tahoma"/>
        </w:rPr>
      </w:pPr>
      <w:r>
        <w:rPr>
          <w:rFonts w:ascii="Tahoma" w:hAnsi="Tahoma"/>
        </w:rPr>
        <w:br w:type="page"/>
      </w:r>
      <w:r>
        <w:rPr>
          <w:rFonts w:ascii="Tahoma" w:hAnsi="Tahoma"/>
        </w:rPr>
        <w:lastRenderedPageBreak/>
        <w:t>Cooperative Lesson Planning Form</w:t>
      </w:r>
    </w:p>
    <w:p w:rsidR="00631C35" w:rsidRDefault="00855D02" w:rsidP="00631C35">
      <w:pPr>
        <w:pStyle w:val="Indent1"/>
        <w:rPr>
          <w:rFonts w:ascii="Century Schoolbook" w:hAnsi="Century Schoolbook"/>
        </w:rPr>
      </w:pPr>
      <w:r>
        <w:rPr>
          <w:rFonts w:ascii="Century Schoolbook" w:hAnsi="Century Schoolbook"/>
        </w:rPr>
        <w:t>Course</w:t>
      </w:r>
      <w:r w:rsidR="00631C35">
        <w:rPr>
          <w:rFonts w:ascii="Century Schoolbook" w:hAnsi="Century Schoolbook"/>
        </w:rPr>
        <w:t>: _________</w:t>
      </w:r>
      <w:r>
        <w:rPr>
          <w:rFonts w:ascii="Century Schoolbook" w:hAnsi="Century Schoolbook"/>
        </w:rPr>
        <w:t>______</w:t>
      </w:r>
      <w:r w:rsidR="00631C35">
        <w:rPr>
          <w:rFonts w:ascii="Century Schoolbook" w:hAnsi="Century Schoolbook"/>
        </w:rPr>
        <w:t>___________</w:t>
      </w:r>
      <w:r w:rsidR="00B111CA">
        <w:rPr>
          <w:rFonts w:ascii="Century Schoolbook" w:hAnsi="Century Schoolbook"/>
        </w:rPr>
        <w:t>______________</w:t>
      </w:r>
      <w:r w:rsidR="00631C35">
        <w:rPr>
          <w:rFonts w:ascii="Century Schoolbook" w:hAnsi="Century Schoolbook"/>
        </w:rPr>
        <w:t xml:space="preserve"> Date: __________</w:t>
      </w:r>
      <w:r w:rsidR="00B111CA">
        <w:rPr>
          <w:rFonts w:ascii="Century Schoolbook" w:hAnsi="Century Schoolbook"/>
        </w:rPr>
        <w:t>________</w:t>
      </w:r>
    </w:p>
    <w:p w:rsidR="00631C35" w:rsidRDefault="00855D02" w:rsidP="00631C35">
      <w:pPr>
        <w:pStyle w:val="Indent1"/>
        <w:rPr>
          <w:rFonts w:ascii="Century Schoolbook" w:hAnsi="Century Schoolbook"/>
        </w:rPr>
      </w:pPr>
      <w:r>
        <w:rPr>
          <w:rFonts w:ascii="Century Schoolbook" w:hAnsi="Century Schoolbook"/>
        </w:rPr>
        <w:t>Session/Topic</w:t>
      </w:r>
      <w:proofErr w:type="gramStart"/>
      <w:r w:rsidR="00631C35">
        <w:rPr>
          <w:rFonts w:ascii="Century Schoolbook" w:hAnsi="Century Schoolbook"/>
        </w:rPr>
        <w:t>:_</w:t>
      </w:r>
      <w:proofErr w:type="gramEnd"/>
      <w:r w:rsidR="00631C35">
        <w:rPr>
          <w:rFonts w:ascii="Century Schoolbook" w:hAnsi="Century Schoolbook"/>
        </w:rPr>
        <w:t>_________________________________________________________</w:t>
      </w:r>
    </w:p>
    <w:p w:rsidR="00631C35" w:rsidRDefault="00631C35" w:rsidP="00631C35">
      <w:pPr>
        <w:pStyle w:val="Heading2"/>
        <w:shd w:val="pct10" w:color="auto" w:fill="auto"/>
        <w:spacing w:line="240" w:lineRule="auto"/>
      </w:pPr>
      <w:r>
        <w:t>Objectives</w:t>
      </w:r>
    </w:p>
    <w:p w:rsidR="00631C35" w:rsidRDefault="00631C35" w:rsidP="00631C35">
      <w:pPr>
        <w:pStyle w:val="Indent1"/>
        <w:rPr>
          <w:rFonts w:ascii="Century Schoolbook" w:hAnsi="Century Schoolbook"/>
        </w:rPr>
      </w:pPr>
      <w:r>
        <w:rPr>
          <w:rFonts w:ascii="Century Schoolbook" w:hAnsi="Century Schoolbook"/>
        </w:rPr>
        <w:t>Academic: 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Social Skills: ___________________________________________________________</w:t>
      </w:r>
    </w:p>
    <w:p w:rsidR="00631C35" w:rsidRDefault="00631C35" w:rsidP="00631C35">
      <w:pPr>
        <w:pStyle w:val="Heading2"/>
        <w:shd w:val="pct10" w:color="auto" w:fill="auto"/>
        <w:spacing w:line="240" w:lineRule="auto"/>
      </w:pPr>
      <w:proofErr w:type="spellStart"/>
      <w:r>
        <w:t>Preinstructional</w:t>
      </w:r>
      <w:proofErr w:type="spellEnd"/>
      <w:r>
        <w:t xml:space="preserve"> Decisions</w:t>
      </w:r>
    </w:p>
    <w:p w:rsidR="00631C35" w:rsidRDefault="00631C35" w:rsidP="00631C35">
      <w:pPr>
        <w:pStyle w:val="Indent1"/>
        <w:rPr>
          <w:rFonts w:ascii="Century Schoolbook" w:hAnsi="Century Schoolbook"/>
        </w:rPr>
      </w:pPr>
      <w:r>
        <w:rPr>
          <w:rFonts w:ascii="Century Schoolbook" w:hAnsi="Century Schoolbook"/>
        </w:rPr>
        <w:t>Group Size: __________ Method Of Assigning Students: ____________________</w:t>
      </w:r>
    </w:p>
    <w:p w:rsidR="00631C35" w:rsidRDefault="00631C35" w:rsidP="00631C35">
      <w:pPr>
        <w:pStyle w:val="Indent1"/>
        <w:rPr>
          <w:rFonts w:ascii="Century Schoolbook" w:hAnsi="Century Schoolbook"/>
        </w:rPr>
      </w:pPr>
      <w:r>
        <w:rPr>
          <w:rFonts w:ascii="Century Schoolbook" w:hAnsi="Century Schoolbook"/>
        </w:rPr>
        <w:t>Roles: 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Room Arrangement: 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Materials: _____________________________________________________________</w:t>
      </w:r>
    </w:p>
    <w:tbl>
      <w:tblPr>
        <w:tblW w:w="0" w:type="auto"/>
        <w:tblLayout w:type="fixed"/>
        <w:tblLook w:val="0000" w:firstRow="0" w:lastRow="0" w:firstColumn="0" w:lastColumn="0" w:noHBand="0" w:noVBand="0"/>
      </w:tblPr>
      <w:tblGrid>
        <w:gridCol w:w="738"/>
        <w:gridCol w:w="4131"/>
        <w:gridCol w:w="4131"/>
      </w:tblGrid>
      <w:tr w:rsidR="00631C35">
        <w:tc>
          <w:tcPr>
            <w:tcW w:w="738" w:type="dxa"/>
          </w:tcPr>
          <w:p w:rsidR="00631C35" w:rsidRDefault="00631C35" w:rsidP="00631C35">
            <w:pPr>
              <w:pStyle w:val="Indent1"/>
              <w:ind w:left="0" w:firstLine="0"/>
              <w:rPr>
                <w:rFonts w:ascii="Century Schoolbook" w:hAnsi="Century Schoolbook"/>
              </w:rPr>
            </w:pPr>
          </w:p>
        </w:tc>
        <w:tc>
          <w:tcPr>
            <w:tcW w:w="4131" w:type="dxa"/>
          </w:tcPr>
          <w:p w:rsidR="00631C35" w:rsidRDefault="00631C35" w:rsidP="00631C35">
            <w:pPr>
              <w:pStyle w:val="Indent1"/>
              <w:numPr>
                <w:ilvl w:val="0"/>
                <w:numId w:val="1"/>
              </w:numPr>
              <w:rPr>
                <w:rFonts w:ascii="Century Schoolbook" w:hAnsi="Century Schoolbook"/>
              </w:rPr>
            </w:pPr>
            <w:r>
              <w:rPr>
                <w:rFonts w:ascii="Century Schoolbook" w:hAnsi="Century Schoolbook"/>
              </w:rPr>
              <w:t>One Copy Per Group</w:t>
            </w:r>
          </w:p>
        </w:tc>
        <w:tc>
          <w:tcPr>
            <w:tcW w:w="4131" w:type="dxa"/>
          </w:tcPr>
          <w:p w:rsidR="00631C35" w:rsidRDefault="00631C35" w:rsidP="00855D02">
            <w:pPr>
              <w:pStyle w:val="Indent1"/>
              <w:ind w:left="360" w:firstLine="0"/>
              <w:rPr>
                <w:rFonts w:ascii="Century Schoolbook" w:hAnsi="Century Schoolbook"/>
              </w:rPr>
            </w:pPr>
          </w:p>
        </w:tc>
      </w:tr>
      <w:tr w:rsidR="00631C35">
        <w:tc>
          <w:tcPr>
            <w:tcW w:w="738" w:type="dxa"/>
          </w:tcPr>
          <w:p w:rsidR="00631C35" w:rsidRDefault="00631C35" w:rsidP="00631C35">
            <w:pPr>
              <w:pStyle w:val="Indent1"/>
              <w:ind w:left="0" w:firstLine="0"/>
              <w:rPr>
                <w:rFonts w:ascii="Century Schoolbook" w:hAnsi="Century Schoolbook"/>
              </w:rPr>
            </w:pPr>
          </w:p>
        </w:tc>
        <w:tc>
          <w:tcPr>
            <w:tcW w:w="4131" w:type="dxa"/>
          </w:tcPr>
          <w:p w:rsidR="00631C35" w:rsidRDefault="00631C35" w:rsidP="00631C35">
            <w:pPr>
              <w:pStyle w:val="Indent1"/>
              <w:numPr>
                <w:ilvl w:val="0"/>
                <w:numId w:val="1"/>
              </w:numPr>
              <w:rPr>
                <w:rFonts w:ascii="Century Schoolbook" w:hAnsi="Century Schoolbook"/>
              </w:rPr>
            </w:pPr>
            <w:r>
              <w:rPr>
                <w:rFonts w:ascii="Century Schoolbook" w:hAnsi="Century Schoolbook"/>
              </w:rPr>
              <w:t>Jigsaw</w:t>
            </w:r>
          </w:p>
        </w:tc>
        <w:tc>
          <w:tcPr>
            <w:tcW w:w="4131" w:type="dxa"/>
          </w:tcPr>
          <w:p w:rsidR="00631C35" w:rsidRDefault="00631C35" w:rsidP="00855D02">
            <w:pPr>
              <w:pStyle w:val="Indent1"/>
              <w:ind w:left="0" w:firstLine="0"/>
              <w:rPr>
                <w:rFonts w:ascii="Century Schoolbook" w:hAnsi="Century Schoolbook"/>
              </w:rPr>
            </w:pPr>
          </w:p>
        </w:tc>
      </w:tr>
      <w:tr w:rsidR="00631C35">
        <w:tc>
          <w:tcPr>
            <w:tcW w:w="738" w:type="dxa"/>
          </w:tcPr>
          <w:p w:rsidR="00631C35" w:rsidRDefault="00631C35" w:rsidP="00631C35">
            <w:pPr>
              <w:pStyle w:val="Indent1"/>
              <w:ind w:left="0" w:firstLine="0"/>
              <w:rPr>
                <w:rFonts w:ascii="Century Schoolbook" w:hAnsi="Century Schoolbook"/>
              </w:rPr>
            </w:pPr>
          </w:p>
        </w:tc>
        <w:tc>
          <w:tcPr>
            <w:tcW w:w="4131" w:type="dxa"/>
          </w:tcPr>
          <w:p w:rsidR="00631C35" w:rsidRDefault="00631C35" w:rsidP="00631C35">
            <w:pPr>
              <w:pStyle w:val="Indent1"/>
              <w:numPr>
                <w:ilvl w:val="0"/>
                <w:numId w:val="1"/>
              </w:numPr>
              <w:rPr>
                <w:rFonts w:ascii="Century Schoolbook" w:hAnsi="Century Schoolbook"/>
              </w:rPr>
            </w:pPr>
            <w:r>
              <w:rPr>
                <w:rFonts w:ascii="Century Schoolbook" w:hAnsi="Century Schoolbook"/>
              </w:rPr>
              <w:t>Other: ______________________</w:t>
            </w:r>
          </w:p>
        </w:tc>
        <w:tc>
          <w:tcPr>
            <w:tcW w:w="4131" w:type="dxa"/>
          </w:tcPr>
          <w:p w:rsidR="00631C35" w:rsidRDefault="00631C35" w:rsidP="00631C35">
            <w:pPr>
              <w:pStyle w:val="Indent1"/>
              <w:rPr>
                <w:rFonts w:ascii="Century Schoolbook" w:hAnsi="Century Schoolbook"/>
              </w:rPr>
            </w:pPr>
          </w:p>
        </w:tc>
      </w:tr>
    </w:tbl>
    <w:p w:rsidR="00631C35" w:rsidRDefault="00631C35" w:rsidP="00631C35">
      <w:pPr>
        <w:pStyle w:val="Heading2"/>
        <w:shd w:val="pct10" w:color="auto" w:fill="auto"/>
        <w:spacing w:line="240" w:lineRule="auto"/>
      </w:pPr>
      <w:r>
        <w:t xml:space="preserve">Explain Task </w:t>
      </w:r>
      <w:proofErr w:type="gramStart"/>
      <w:r>
        <w:t>And</w:t>
      </w:r>
      <w:proofErr w:type="gramEnd"/>
      <w:r>
        <w:t xml:space="preserve"> Cooperative Goal Structure</w:t>
      </w:r>
    </w:p>
    <w:p w:rsidR="00631C35" w:rsidRDefault="00631C35" w:rsidP="00631C35">
      <w:pPr>
        <w:pStyle w:val="Indent1"/>
        <w:rPr>
          <w:rFonts w:ascii="Century Schoolbook" w:hAnsi="Century Schoolbook"/>
        </w:rPr>
      </w:pPr>
      <w:r>
        <w:rPr>
          <w:rFonts w:ascii="Century Schoolbook" w:hAnsi="Century Schoolbook"/>
        </w:rPr>
        <w:t>1.  Task: 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2.  Criteria </w:t>
      </w:r>
      <w:proofErr w:type="gramStart"/>
      <w:r>
        <w:rPr>
          <w:rFonts w:ascii="Century Schoolbook" w:hAnsi="Century Schoolbook"/>
        </w:rPr>
        <w:t>For</w:t>
      </w:r>
      <w:proofErr w:type="gramEnd"/>
      <w:r>
        <w:rPr>
          <w:rFonts w:ascii="Century Schoolbook" w:hAnsi="Century Schoolbook"/>
        </w:rPr>
        <w:t xml:space="preserve"> Success: 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3.  Positive Interdependence: 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4.  Individual Accountability:  ___________________________________________</w:t>
      </w:r>
    </w:p>
    <w:p w:rsidR="00631C35" w:rsidRDefault="00631C35" w:rsidP="00631C35">
      <w:pPr>
        <w:pStyle w:val="Indent1"/>
        <w:rPr>
          <w:rFonts w:ascii="Century Schoolbook" w:hAnsi="Century Schoolbook"/>
        </w:rPr>
      </w:pPr>
      <w:r>
        <w:rPr>
          <w:rFonts w:ascii="Century Schoolbook" w:hAnsi="Century Schoolbook"/>
        </w:rPr>
        <w:t>5.  Intergroup Cooperation: 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6.  Expected Behaviors: _________________________________________________</w:t>
      </w:r>
    </w:p>
    <w:p w:rsidR="007C4424" w:rsidRDefault="007C4424" w:rsidP="00631C35">
      <w:pPr>
        <w:pStyle w:val="Indent1"/>
        <w:rPr>
          <w:rFonts w:ascii="Century Schoolbook" w:hAnsi="Century Schoolbook"/>
        </w:rPr>
      </w:pPr>
    </w:p>
    <w:p w:rsidR="00B01CE0" w:rsidRDefault="00B01CE0" w:rsidP="00631C35">
      <w:pPr>
        <w:pStyle w:val="Indent1"/>
        <w:rPr>
          <w:rFonts w:ascii="Century Schoolbook" w:hAnsi="Century Schoolbook"/>
        </w:rPr>
      </w:pPr>
    </w:p>
    <w:p w:rsidR="00631C35" w:rsidRDefault="00631C35" w:rsidP="00631C35">
      <w:pPr>
        <w:pStyle w:val="Heading2"/>
        <w:shd w:val="pct10" w:color="auto" w:fill="auto"/>
        <w:spacing w:line="240" w:lineRule="auto"/>
      </w:pPr>
      <w:r>
        <w:lastRenderedPageBreak/>
        <w:t xml:space="preserve">Monitoring </w:t>
      </w:r>
      <w:proofErr w:type="gramStart"/>
      <w:r>
        <w:t>And</w:t>
      </w:r>
      <w:proofErr w:type="gramEnd"/>
      <w:r>
        <w:t xml:space="preserve"> Intervening</w:t>
      </w:r>
    </w:p>
    <w:p w:rsidR="00631C35" w:rsidRDefault="00631C35" w:rsidP="00631C35">
      <w:pPr>
        <w:pStyle w:val="Indent1"/>
        <w:rPr>
          <w:rFonts w:ascii="Century Schoolbook" w:hAnsi="Century Schoolbook"/>
        </w:rPr>
      </w:pPr>
      <w:r>
        <w:rPr>
          <w:rFonts w:ascii="Century Schoolbook" w:hAnsi="Century Schoolbook"/>
        </w:rPr>
        <w:t>1.  Observation Procedure:  ______ Formal     ______ Informal</w:t>
      </w:r>
    </w:p>
    <w:p w:rsidR="00631C35" w:rsidRDefault="00631C35" w:rsidP="00631C35">
      <w:pPr>
        <w:pStyle w:val="Indent1"/>
        <w:rPr>
          <w:rFonts w:ascii="Century Schoolbook" w:hAnsi="Century Schoolbook"/>
        </w:rPr>
      </w:pPr>
      <w:r>
        <w:rPr>
          <w:rFonts w:ascii="Century Schoolbook" w:hAnsi="Century Schoolbook"/>
        </w:rPr>
        <w:t xml:space="preserve">2.  Observation By:  ______ Teacher   ______ Students   ______ Visitors </w:t>
      </w:r>
    </w:p>
    <w:p w:rsidR="00631C35" w:rsidRDefault="00631C35" w:rsidP="00631C35">
      <w:pPr>
        <w:pStyle w:val="Indent1"/>
        <w:rPr>
          <w:rFonts w:ascii="Century Schoolbook" w:hAnsi="Century Schoolbook"/>
        </w:rPr>
      </w:pPr>
      <w:r>
        <w:rPr>
          <w:rFonts w:ascii="Century Schoolbook" w:hAnsi="Century Schoolbook"/>
        </w:rPr>
        <w:t>3.  Intervening For Task Assistance: _____________________________________</w:t>
      </w:r>
    </w:p>
    <w:p w:rsidR="00631C35" w:rsidRDefault="00631C35" w:rsidP="00631C35">
      <w:pPr>
        <w:pStyle w:val="Indent1"/>
        <w:ind w:left="0" w:firstLine="0"/>
        <w:rPr>
          <w:rFonts w:ascii="Century Schoolbook" w:hAnsi="Century Schoolbook"/>
        </w:rPr>
      </w:pPr>
      <w:r>
        <w:rPr>
          <w:rFonts w:ascii="Century Schoolbook" w:hAnsi="Century Schoolbook"/>
        </w:rPr>
        <w:t xml:space="preserve">   ______________________________________________________________________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4.  Intervening For Teamwork Assistance: 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5.  Other: ______________________________________________________________</w:t>
      </w:r>
    </w:p>
    <w:p w:rsidR="00631C35" w:rsidRDefault="00631C35" w:rsidP="00631C35">
      <w:pPr>
        <w:pStyle w:val="Heading2"/>
        <w:shd w:val="pct10" w:color="auto" w:fill="auto"/>
        <w:spacing w:line="240" w:lineRule="auto"/>
      </w:pPr>
      <w:r>
        <w:t xml:space="preserve">Evaluating </w:t>
      </w:r>
      <w:proofErr w:type="gramStart"/>
      <w:r>
        <w:t>And</w:t>
      </w:r>
      <w:proofErr w:type="gramEnd"/>
      <w:r>
        <w:t xml:space="preserve"> Processing</w:t>
      </w:r>
    </w:p>
    <w:p w:rsidR="00631C35" w:rsidRDefault="00631C35" w:rsidP="00631C35">
      <w:pPr>
        <w:pStyle w:val="Indent1"/>
        <w:rPr>
          <w:rFonts w:ascii="Century Schoolbook" w:hAnsi="Century Schoolbook"/>
        </w:rPr>
      </w:pPr>
      <w:r>
        <w:rPr>
          <w:rFonts w:ascii="Century Schoolbook" w:hAnsi="Century Schoolbook"/>
        </w:rPr>
        <w:t xml:space="preserve">1.  Assessment </w:t>
      </w:r>
      <w:proofErr w:type="gramStart"/>
      <w:r>
        <w:rPr>
          <w:rFonts w:ascii="Century Schoolbook" w:hAnsi="Century Schoolbook"/>
        </w:rPr>
        <w:t>Of</w:t>
      </w:r>
      <w:proofErr w:type="gramEnd"/>
      <w:r>
        <w:rPr>
          <w:rFonts w:ascii="Century Schoolbook" w:hAnsi="Century Schoolbook"/>
        </w:rPr>
        <w:t xml:space="preserve"> Members’ Individual Learning: 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2.  Assessment </w:t>
      </w:r>
      <w:proofErr w:type="gramStart"/>
      <w:r>
        <w:rPr>
          <w:rFonts w:ascii="Century Schoolbook" w:hAnsi="Century Schoolbook"/>
        </w:rPr>
        <w:t>Of</w:t>
      </w:r>
      <w:proofErr w:type="gramEnd"/>
      <w:r>
        <w:rPr>
          <w:rFonts w:ascii="Century Schoolbook" w:hAnsi="Century Schoolbook"/>
        </w:rPr>
        <w:t xml:space="preserve"> Group Productivity: 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3.  Small Group Processing: 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4.  Whole Class Processing: 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5.  Charts </w:t>
      </w:r>
      <w:proofErr w:type="gramStart"/>
      <w:r>
        <w:rPr>
          <w:rFonts w:ascii="Century Schoolbook" w:hAnsi="Century Schoolbook"/>
        </w:rPr>
        <w:t>And</w:t>
      </w:r>
      <w:proofErr w:type="gramEnd"/>
      <w:r>
        <w:rPr>
          <w:rFonts w:ascii="Century Schoolbook" w:hAnsi="Century Schoolbook"/>
        </w:rPr>
        <w:t xml:space="preserve"> Graphs Used: 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6.  Positive Feedback </w:t>
      </w:r>
      <w:proofErr w:type="gramStart"/>
      <w:r>
        <w:rPr>
          <w:rFonts w:ascii="Century Schoolbook" w:hAnsi="Century Schoolbook"/>
        </w:rPr>
        <w:t>To</w:t>
      </w:r>
      <w:proofErr w:type="gramEnd"/>
      <w:r>
        <w:rPr>
          <w:rFonts w:ascii="Century Schoolbook" w:hAnsi="Century Schoolbook"/>
        </w:rPr>
        <w:t xml:space="preserve"> Each Student: 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7.  Goal Setting For Improvement: 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8.  Celebration: _________________________________________________________</w:t>
      </w:r>
    </w:p>
    <w:p w:rsidR="00631C35" w:rsidRDefault="00631C35" w:rsidP="00631C35">
      <w:pPr>
        <w:pStyle w:val="Indent1"/>
        <w:rPr>
          <w:rFonts w:ascii="Century Schoolbook" w:hAnsi="Century Schoolbook"/>
        </w:rPr>
      </w:pPr>
      <w:r>
        <w:rPr>
          <w:rFonts w:ascii="Century Schoolbook" w:hAnsi="Century Schoolbook"/>
        </w:rPr>
        <w:t xml:space="preserve">     _____________________________________________________________________</w:t>
      </w:r>
    </w:p>
    <w:p w:rsidR="00963FD7" w:rsidRPr="00631C35" w:rsidRDefault="00631C35" w:rsidP="00631C35">
      <w:pPr>
        <w:pStyle w:val="Indent1"/>
        <w:rPr>
          <w:rFonts w:ascii="Century Schoolbook" w:hAnsi="Century Schoolbook"/>
        </w:rPr>
      </w:pPr>
      <w:bookmarkStart w:id="0" w:name="_GoBack"/>
      <w:bookmarkEnd w:id="0"/>
      <w:r>
        <w:t>9.  Other: ______________________________________________________________</w:t>
      </w:r>
    </w:p>
    <w:sectPr w:rsidR="00963FD7" w:rsidRPr="00631C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2"/>
    <w:rsid w:val="001211EA"/>
    <w:rsid w:val="00631C35"/>
    <w:rsid w:val="006F04B1"/>
    <w:rsid w:val="007C4424"/>
    <w:rsid w:val="00855D02"/>
    <w:rsid w:val="00963FD7"/>
    <w:rsid w:val="00B01B3F"/>
    <w:rsid w:val="00B01CE0"/>
    <w:rsid w:val="00B111CA"/>
    <w:rsid w:val="00B41B62"/>
    <w:rsid w:val="00D2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D575E6-A985-43AB-B9CF-DE3E262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firstLine="432"/>
    </w:pPr>
    <w:rPr>
      <w:rFonts w:ascii="Times" w:hAnsi="Times"/>
      <w:sz w:val="24"/>
    </w:rPr>
  </w:style>
  <w:style w:type="paragraph" w:styleId="Heading1">
    <w:name w:val="heading 1"/>
    <w:basedOn w:val="Normal"/>
    <w:next w:val="Normal"/>
    <w:autoRedefine/>
    <w:qFormat/>
    <w:rsid w:val="00631C35"/>
    <w:pPr>
      <w:spacing w:before="360"/>
      <w:ind w:firstLine="0"/>
      <w:jc w:val="center"/>
      <w:outlineLvl w:val="0"/>
    </w:pPr>
    <w:rPr>
      <w:rFonts w:ascii="Helvetica" w:hAnsi="Helvetica"/>
      <w:b/>
      <w:sz w:val="36"/>
    </w:rPr>
  </w:style>
  <w:style w:type="paragraph" w:styleId="Heading2">
    <w:name w:val="heading 2"/>
    <w:basedOn w:val="Normal"/>
    <w:next w:val="Normal"/>
    <w:qFormat/>
    <w:rsid w:val="00631C35"/>
    <w:pPr>
      <w:spacing w:before="240"/>
      <w:ind w:firstLine="0"/>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Indent"/>
    <w:rsid w:val="00631C35"/>
    <w:pPr>
      <w:ind w:left="288" w:hanging="288"/>
    </w:pPr>
  </w:style>
  <w:style w:type="paragraph" w:styleId="NormalIndent">
    <w:name w:val="Normal Indent"/>
    <w:basedOn w:val="Normal"/>
    <w:rsid w:val="00631C35"/>
    <w:pPr>
      <w:ind w:left="720"/>
    </w:pPr>
  </w:style>
  <w:style w:type="paragraph" w:customStyle="1" w:styleId="Indent1a">
    <w:name w:val="Indent 1a"/>
    <w:basedOn w:val="Indent1"/>
    <w:rsid w:val="00631C35"/>
    <w:pPr>
      <w:spacing w:line="240" w:lineRule="auto"/>
    </w:pPr>
  </w:style>
  <w:style w:type="paragraph" w:styleId="BalloonText">
    <w:name w:val="Balloon Text"/>
    <w:basedOn w:val="Normal"/>
    <w:semiHidden/>
    <w:rsid w:val="00B1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Instructor's Role in Cooperative Learning</vt:lpstr>
    </vt:vector>
  </TitlesOfParts>
  <Company>University of Minnesota</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Instructor's Role in Cooperative Learning</dc:title>
  <dc:subject/>
  <dc:creator>Karl A Smith</dc:creator>
  <cp:keywords/>
  <cp:lastModifiedBy>Karl Smith</cp:lastModifiedBy>
  <cp:revision>3</cp:revision>
  <cp:lastPrinted>2004-04-04T15:16:00Z</cp:lastPrinted>
  <dcterms:created xsi:type="dcterms:W3CDTF">2019-08-13T19:49:00Z</dcterms:created>
  <dcterms:modified xsi:type="dcterms:W3CDTF">2019-08-15T19:29:00Z</dcterms:modified>
</cp:coreProperties>
</file>